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89E" w:rsidRDefault="00A6790E">
      <w:r>
        <w:rPr>
          <w:rFonts w:ascii="Helvetica" w:hAnsi="Helvetica" w:cs="Helvetica"/>
          <w:noProof/>
        </w:rPr>
        <w:drawing>
          <wp:anchor distT="0" distB="0" distL="114300" distR="114300" simplePos="0" relativeHeight="251661312" behindDoc="1" locked="0" layoutInCell="1" allowOverlap="1" wp14:anchorId="445143FD" wp14:editId="7CAA06E4">
            <wp:simplePos x="0" y="0"/>
            <wp:positionH relativeFrom="column">
              <wp:posOffset>3328670</wp:posOffset>
            </wp:positionH>
            <wp:positionV relativeFrom="paragraph">
              <wp:posOffset>149860</wp:posOffset>
            </wp:positionV>
            <wp:extent cx="3529013" cy="4343400"/>
            <wp:effectExtent l="0" t="0" r="190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29013" cy="43434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CF17C9">
        <w:rPr>
          <w:noProof/>
        </w:rPr>
        <mc:AlternateContent>
          <mc:Choice Requires="wps">
            <w:drawing>
              <wp:anchor distT="0" distB="0" distL="114300" distR="114300" simplePos="0" relativeHeight="251660288" behindDoc="0" locked="0" layoutInCell="1" allowOverlap="1" wp14:anchorId="2EBCD87A" wp14:editId="1DC99F2F">
                <wp:simplePos x="0" y="0"/>
                <wp:positionH relativeFrom="column">
                  <wp:posOffset>-800100</wp:posOffset>
                </wp:positionH>
                <wp:positionV relativeFrom="paragraph">
                  <wp:posOffset>20955</wp:posOffset>
                </wp:positionV>
                <wp:extent cx="7543800" cy="0"/>
                <wp:effectExtent l="50800" t="25400" r="76200" b="101600"/>
                <wp:wrapNone/>
                <wp:docPr id="3" name="Straight Connector 3"/>
                <wp:cNvGraphicFramePr/>
                <a:graphic xmlns:a="http://schemas.openxmlformats.org/drawingml/2006/main">
                  <a:graphicData uri="http://schemas.microsoft.com/office/word/2010/wordprocessingShape">
                    <wps:wsp>
                      <wps:cNvCnPr/>
                      <wps:spPr>
                        <a:xfrm>
                          <a:off x="0" y="0"/>
                          <a:ext cx="7543800" cy="0"/>
                        </a:xfrm>
                        <a:prstGeom prst="line">
                          <a:avLst/>
                        </a:prstGeom>
                        <a:ln>
                          <a:solidFill>
                            <a:schemeClr val="tx1">
                              <a:lumMod val="50000"/>
                              <a:lumOff val="50000"/>
                            </a:schemeClr>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2.95pt,1.65pt" to="531.05pt,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" strokecolor="gray [1629]" strokeweight="2pt">
                <v:shadow on="t" opacity="24903f" mv:blur="40000f" origin=",.5" offset="0,20000emu"/>
              </v:line>
            </w:pict>
          </mc:Fallback>
        </mc:AlternateContent>
      </w:r>
      <w:r w:rsidR="00CF17C9">
        <w:rPr>
          <w:noProof/>
        </w:rPr>
        <mc:AlternateContent>
          <mc:Choice Requires="wps">
            <w:drawing>
              <wp:anchor distT="0" distB="0" distL="114300" distR="114300" simplePos="0" relativeHeight="251659264" behindDoc="0" locked="0" layoutInCell="1" allowOverlap="1" wp14:anchorId="5AEC7FE6" wp14:editId="3DF392BD">
                <wp:simplePos x="0" y="0"/>
                <wp:positionH relativeFrom="column">
                  <wp:posOffset>-914400</wp:posOffset>
                </wp:positionH>
                <wp:positionV relativeFrom="paragraph">
                  <wp:posOffset>-571500</wp:posOffset>
                </wp:positionV>
                <wp:extent cx="7772400" cy="1099820"/>
                <wp:effectExtent l="0" t="0" r="0" b="0"/>
                <wp:wrapThrough wrapText="bothSides">
                  <wp:wrapPolygon edited="0">
                    <wp:start x="71" y="0"/>
                    <wp:lineTo x="71" y="20952"/>
                    <wp:lineTo x="21459" y="20952"/>
                    <wp:lineTo x="21459" y="0"/>
                    <wp:lineTo x="71" y="0"/>
                  </wp:wrapPolygon>
                </wp:wrapThrough>
                <wp:docPr id="1" name="Text Box 1"/>
                <wp:cNvGraphicFramePr/>
                <a:graphic xmlns:a="http://schemas.openxmlformats.org/drawingml/2006/main">
                  <a:graphicData uri="http://schemas.microsoft.com/office/word/2010/wordprocessingShape">
                    <wps:wsp>
                      <wps:cNvSpPr txBox="1"/>
                      <wps:spPr>
                        <a:xfrm>
                          <a:off x="0" y="0"/>
                          <a:ext cx="7772400" cy="1099820"/>
                        </a:xfrm>
                        <a:prstGeom prst="rect">
                          <a:avLst/>
                        </a:prstGeom>
                        <a:noFill/>
                        <a:ln>
                          <a:noFill/>
                        </a:ln>
                        <a:effectLst/>
                        <a:extLst>
                          <a:ext uri="{C572A759-6A51-4108-AA02-DFA0A04FC94B}">
                            <ma14:wrappingTextBoxFlag xmlns:ma14="http://schemas.microsoft.com/office/mac/drawingml/2011/main"/>
                          </a:ext>
                        </a:extLst>
                      </wps:spPr>
                      <wps:txbx>
                        <w:txbxContent>
                          <w:p w:rsidR="00A90874" w:rsidRPr="001A6B00" w:rsidRDefault="00A90874"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SCAVENGER</w:t>
                            </w:r>
                          </w:p>
                          <w:p w:rsidR="00A90874" w:rsidRPr="001A6B00" w:rsidRDefault="00A90874"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HUNT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71.95pt;margin-top:-44.95pt;width:612pt;height:86.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" filled="f" stroked="f">
                <v:textbox style="mso-fit-shape-to-text:t">
                  <w:txbxContent>
                    <w:p w:rsidR="00A90874" w:rsidRPr="001A6B00" w:rsidRDefault="00A90874"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SCAVENGER</w:t>
                      </w:r>
                    </w:p>
                    <w:p w:rsidR="00A90874" w:rsidRPr="001A6B00" w:rsidRDefault="00A90874"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HUNT</w:t>
                      </w:r>
                    </w:p>
                  </w:txbxContent>
                </v:textbox>
                <w10:wrap type="through"/>
              </v:shape>
            </w:pict>
          </mc:Fallback>
        </mc:AlternateContent>
      </w:r>
    </w:p>
    <w:p w:rsidR="00CF17C9" w:rsidRPr="00CF17C9" w:rsidRDefault="005A4401" w:rsidP="00CF17C9">
      <w:pPr>
        <w:jc w:val="center"/>
        <w:rPr>
          <w:b/>
          <w:sz w:val="32"/>
          <w:szCs w:val="32"/>
        </w:rPr>
      </w:pPr>
      <w:r>
        <w:rPr>
          <w:b/>
          <w:sz w:val="32"/>
          <w:szCs w:val="32"/>
        </w:rPr>
        <w:t>SNOWFLAKES AND SNOW CRYSTALS</w:t>
      </w:r>
    </w:p>
    <w:p w:rsidR="00CF17C9" w:rsidRDefault="00CF17C9" w:rsidP="008E389E">
      <w:pPr>
        <w:rPr>
          <w:b/>
        </w:rPr>
      </w:pPr>
    </w:p>
    <w:p w:rsidR="00E7625F" w:rsidRDefault="00E7625F" w:rsidP="008E389E">
      <w:pPr>
        <w:rPr>
          <w:b/>
        </w:rPr>
      </w:pPr>
      <w:r>
        <w:rPr>
          <w:b/>
        </w:rPr>
        <w:t xml:space="preserve">NAME:  </w:t>
      </w:r>
      <w:r>
        <w:rPr>
          <w:b/>
        </w:rPr>
        <w:fldChar w:fldCharType="begin">
          <w:ffData>
            <w:name w:val="Text1"/>
            <w:enabled/>
            <w:calcOnExit w:val="0"/>
            <w:textInput>
              <w:maxLength w:val="30"/>
            </w:textInput>
          </w:ffData>
        </w:fldChar>
      </w:r>
      <w:bookmarkStart w:id="0" w:name="Text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0"/>
      <w:r w:rsidR="00CF17C9">
        <w:rPr>
          <w:b/>
        </w:rPr>
        <w:tab/>
      </w:r>
      <w:r w:rsidR="00CF17C9">
        <w:rPr>
          <w:b/>
        </w:rPr>
        <w:tab/>
      </w:r>
      <w:r w:rsidR="00CF17C9">
        <w:rPr>
          <w:b/>
        </w:rPr>
        <w:tab/>
      </w:r>
      <w:r w:rsidR="00CF17C9">
        <w:rPr>
          <w:b/>
        </w:rPr>
        <w:tab/>
      </w:r>
      <w:r w:rsidR="00CF17C9">
        <w:rPr>
          <w:b/>
        </w:rPr>
        <w:tab/>
      </w:r>
      <w:r w:rsidR="00CF17C9">
        <w:rPr>
          <w:b/>
        </w:rPr>
        <w:tab/>
      </w:r>
      <w:r w:rsidR="00CF17C9">
        <w:rPr>
          <w:b/>
        </w:rPr>
        <w:tab/>
      </w:r>
      <w:r w:rsidR="00CF17C9">
        <w:rPr>
          <w:b/>
        </w:rPr>
        <w:tab/>
      </w:r>
      <w:r w:rsidR="00CF17C9">
        <w:rPr>
          <w:b/>
        </w:rPr>
        <w:tab/>
      </w:r>
      <w:r w:rsidR="00CF17C9">
        <w:rPr>
          <w:b/>
        </w:rPr>
        <w:tab/>
      </w:r>
    </w:p>
    <w:p w:rsidR="00E7625F" w:rsidRDefault="00E7625F" w:rsidP="008E389E">
      <w:pPr>
        <w:rPr>
          <w:b/>
        </w:rPr>
      </w:pPr>
    </w:p>
    <w:p w:rsidR="00E7625F" w:rsidRDefault="00E7625F" w:rsidP="008E389E">
      <w:pPr>
        <w:rPr>
          <w:b/>
        </w:rPr>
      </w:pPr>
    </w:p>
    <w:p w:rsidR="008E389E" w:rsidRDefault="008E389E" w:rsidP="005A4401">
      <w:r w:rsidRPr="00237612">
        <w:rPr>
          <w:b/>
        </w:rPr>
        <w:t>Directions:</w:t>
      </w:r>
      <w:r>
        <w:t xml:space="preserve">  </w:t>
      </w:r>
      <w:r w:rsidR="005A4401">
        <w:t>Have you ever heard the saying that no two snowflakes are alike?  Learn the real science behind snowflakes and snow crystals by using the Web site below to answer the questions.</w:t>
      </w:r>
    </w:p>
    <w:p w:rsidR="00237612" w:rsidRDefault="00237612" w:rsidP="008E389E"/>
    <w:p w:rsidR="008217B3" w:rsidRDefault="00237612" w:rsidP="008E389E">
      <w:r w:rsidRPr="00237612">
        <w:rPr>
          <w:b/>
        </w:rPr>
        <w:t>Web Resources</w:t>
      </w:r>
      <w:proofErr w:type="gramStart"/>
      <w:r w:rsidRPr="00237612">
        <w:rPr>
          <w:b/>
        </w:rPr>
        <w:t>:</w:t>
      </w:r>
      <w:r>
        <w:t xml:space="preserve">  </w:t>
      </w:r>
      <w:proofErr w:type="gramEnd"/>
      <w:r w:rsidR="005A4401">
        <w:fldChar w:fldCharType="begin"/>
      </w:r>
      <w:r w:rsidR="005A4401">
        <w:instrText xml:space="preserve"> HYPERLINK "http://www.snowcrystals.com" </w:instrText>
      </w:r>
      <w:r w:rsidR="005A4401">
        <w:fldChar w:fldCharType="separate"/>
      </w:r>
      <w:r w:rsidR="005A4401" w:rsidRPr="00FC69E6">
        <w:rPr>
          <w:rStyle w:val="Hyperlink"/>
        </w:rPr>
        <w:t>www.snowcrystals.com</w:t>
      </w:r>
      <w:r w:rsidR="005A4401">
        <w:fldChar w:fldCharType="end"/>
      </w:r>
    </w:p>
    <w:p w:rsidR="005A4401" w:rsidRDefault="005A4401" w:rsidP="008E389E">
      <w:r>
        <w:t>http://www.its.caltech.edu/~atomic/snowcrystals/primer/primer.htm</w:t>
      </w:r>
    </w:p>
    <w:p w:rsidR="009E5453" w:rsidRPr="008E389E" w:rsidRDefault="008217B3" w:rsidP="008E389E">
      <w:r>
        <w:t xml:space="preserve"> </w:t>
      </w:r>
    </w:p>
    <w:p w:rsidR="0015191A" w:rsidRDefault="009B62D4" w:rsidP="00AA7999">
      <w:pPr>
        <w:pStyle w:val="ListParagraph"/>
        <w:numPr>
          <w:ilvl w:val="0"/>
          <w:numId w:val="2"/>
        </w:numPr>
      </w:pPr>
      <w:r>
        <w:t>Explain the difference between snowflakes and snow crystals.</w:t>
      </w:r>
    </w:p>
    <w:p w:rsidR="00AA7999" w:rsidRDefault="009B62D4" w:rsidP="008217B3">
      <w:pPr>
        <w:ind w:left="720"/>
      </w:pPr>
      <w:r>
        <w:fldChar w:fldCharType="begin">
          <w:ffData>
            <w:name w:val="Text7"/>
            <w:enabled/>
            <w:calcOnExit w:val="0"/>
            <w:textInput/>
          </w:ffData>
        </w:fldChar>
      </w:r>
      <w:bookmarkStart w:id="1" w:name="Text7"/>
      <w:r>
        <w:instrText xml:space="preserve"> FORMTEXT </w:instrText>
      </w:r>
      <w:r>
        <w:fldChar w:fldCharType="separate"/>
      </w:r>
      <w:bookmarkStart w:id="2" w:name="_GoBack"/>
      <w:r>
        <w:rPr>
          <w:noProof/>
        </w:rPr>
        <w:t> </w:t>
      </w:r>
      <w:r>
        <w:rPr>
          <w:noProof/>
        </w:rPr>
        <w:t> </w:t>
      </w:r>
      <w:r>
        <w:rPr>
          <w:noProof/>
        </w:rPr>
        <w:t> </w:t>
      </w:r>
      <w:r>
        <w:rPr>
          <w:noProof/>
        </w:rPr>
        <w:t> </w:t>
      </w:r>
      <w:r>
        <w:rPr>
          <w:noProof/>
        </w:rPr>
        <w:t> </w:t>
      </w:r>
      <w:bookmarkEnd w:id="2"/>
      <w:r>
        <w:fldChar w:fldCharType="end"/>
      </w:r>
      <w:bookmarkEnd w:id="1"/>
    </w:p>
    <w:p w:rsidR="0015191A" w:rsidRDefault="0015191A" w:rsidP="0015191A">
      <w:pPr>
        <w:pStyle w:val="ListParagraph"/>
      </w:pPr>
    </w:p>
    <w:p w:rsidR="009B62D4" w:rsidRDefault="009B62D4" w:rsidP="009B62D4">
      <w:pPr>
        <w:pStyle w:val="ListParagraph"/>
        <w:numPr>
          <w:ilvl w:val="0"/>
          <w:numId w:val="2"/>
        </w:numPr>
      </w:pPr>
      <w:r>
        <w:t>How do snow crystals form?</w:t>
      </w:r>
    </w:p>
    <w:p w:rsidR="0015191A" w:rsidRDefault="009B62D4" w:rsidP="0015191A">
      <w:pPr>
        <w:pStyle w:val="ListParagraph"/>
      </w:pPr>
      <w:r>
        <w:fldChar w:fldCharType="begin">
          <w:ffData>
            <w:name w:val="Text8"/>
            <w:enabled/>
            <w:calcOnExit w:val="0"/>
            <w:textInput/>
          </w:ffData>
        </w:fldChar>
      </w:r>
      <w:bookmarkStart w:id="3" w:name="Text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p w:rsidR="0015191A" w:rsidRDefault="0015191A" w:rsidP="0015191A">
      <w:pPr>
        <w:pStyle w:val="ListParagraph"/>
      </w:pPr>
    </w:p>
    <w:p w:rsidR="0015191A" w:rsidRDefault="009B62D4" w:rsidP="003F1370">
      <w:pPr>
        <w:pStyle w:val="ListParagraph"/>
        <w:numPr>
          <w:ilvl w:val="0"/>
          <w:numId w:val="2"/>
        </w:numPr>
      </w:pPr>
      <w:r>
        <w:t>What two factors determine the shape of a snow crystal?</w:t>
      </w:r>
    </w:p>
    <w:p w:rsidR="0015191A" w:rsidRDefault="009B62D4" w:rsidP="0015191A">
      <w:pPr>
        <w:pStyle w:val="ListParagraph"/>
      </w:pPr>
      <w:r>
        <w:fldChar w:fldCharType="begin">
          <w:ffData>
            <w:name w:val="Text9"/>
            <w:enabled/>
            <w:calcOnExit w:val="0"/>
            <w:textInput/>
          </w:ffData>
        </w:fldChar>
      </w:r>
      <w:bookmarkStart w:id="4" w:name="Text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rsidR="0015191A" w:rsidRDefault="0015191A" w:rsidP="0015191A">
      <w:pPr>
        <w:pStyle w:val="ListParagraph"/>
      </w:pPr>
    </w:p>
    <w:p w:rsidR="0015191A" w:rsidRDefault="009B62D4" w:rsidP="009B62D4">
      <w:pPr>
        <w:pStyle w:val="ListParagraph"/>
        <w:numPr>
          <w:ilvl w:val="0"/>
          <w:numId w:val="2"/>
        </w:numPr>
      </w:pPr>
      <w:r>
        <w:t>Look at the Morphology Diagram.  What conditions encourage complex shapes to form?</w:t>
      </w:r>
    </w:p>
    <w:p w:rsidR="009B62D4" w:rsidRDefault="009B62D4" w:rsidP="009B62D4">
      <w:pPr>
        <w:pStyle w:val="ListParagraph"/>
      </w:pPr>
      <w:r>
        <w:fldChar w:fldCharType="begin">
          <w:ffData>
            <w:name w:val="Text10"/>
            <w:enabled/>
            <w:calcOnExit w:val="0"/>
            <w:textInput/>
          </w:ffData>
        </w:fldChar>
      </w:r>
      <w:bookmarkStart w:id="5" w:name="Text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p w:rsidR="009B62D4" w:rsidRDefault="009B62D4" w:rsidP="009B62D4">
      <w:pPr>
        <w:pStyle w:val="ListParagraph"/>
      </w:pPr>
    </w:p>
    <w:p w:rsidR="003F1370" w:rsidRDefault="009B62D4" w:rsidP="009B62D4">
      <w:pPr>
        <w:pStyle w:val="ListParagraph"/>
        <w:numPr>
          <w:ilvl w:val="0"/>
          <w:numId w:val="2"/>
        </w:numPr>
      </w:pPr>
      <w:r>
        <w:t>What does it mean when water is “supercooled</w:t>
      </w:r>
      <w:r w:rsidR="00A90874">
        <w:t>”?</w:t>
      </w:r>
    </w:p>
    <w:p w:rsidR="00A90874" w:rsidRDefault="00A90874" w:rsidP="00A90874">
      <w:pPr>
        <w:pStyle w:val="ListParagraph"/>
      </w:pPr>
      <w:r>
        <w:fldChar w:fldCharType="begin">
          <w:ffData>
            <w:name w:val="Text11"/>
            <w:enabled/>
            <w:calcOnExit w:val="0"/>
            <w:textInput/>
          </w:ffData>
        </w:fldChar>
      </w:r>
      <w:bookmarkStart w:id="6" w:name="Text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p w:rsidR="00A90874" w:rsidRDefault="00A90874" w:rsidP="00A90874">
      <w:pPr>
        <w:pStyle w:val="ListParagraph"/>
      </w:pPr>
    </w:p>
    <w:p w:rsidR="00E7625F" w:rsidRDefault="00E7625F" w:rsidP="00E7625F">
      <w:r w:rsidRPr="00E7625F">
        <w:rPr>
          <w:b/>
        </w:rPr>
        <w:t>Something to think about:</w:t>
      </w:r>
      <w:r>
        <w:t xml:space="preserve">  </w:t>
      </w:r>
      <w:r w:rsidR="00A90874">
        <w:t>Does it snow where you live?  What are some things people like to do when it snows?</w:t>
      </w:r>
    </w:p>
    <w:p w:rsidR="0015191A" w:rsidRDefault="0015191A" w:rsidP="00E7625F"/>
    <w:p w:rsidR="00F425D4" w:rsidRDefault="0015191A" w:rsidP="00A90874">
      <w:r w:rsidRPr="009E5453">
        <w:rPr>
          <w:b/>
        </w:rPr>
        <w:t>Learn More:</w:t>
      </w:r>
      <w:r>
        <w:t xml:space="preserve">  </w:t>
      </w:r>
      <w:r w:rsidR="00A90874">
        <w:t>Use the activities on this Web site to study snowflakes and snow crystals up close</w:t>
      </w:r>
      <w:proofErr w:type="gramStart"/>
      <w:r w:rsidR="00A90874">
        <w:t xml:space="preserve">:  </w:t>
      </w:r>
      <w:proofErr w:type="gramEnd"/>
      <w:hyperlink r:id="rId10" w:history="1">
        <w:r w:rsidR="00A90874" w:rsidRPr="00FC69E6">
          <w:rPr>
            <w:rStyle w:val="Hyperlink"/>
          </w:rPr>
          <w:t>http://www.espsciencetime.org/student_life.cfm?subpage=295683</w:t>
        </w:r>
      </w:hyperlink>
      <w:r w:rsidR="00A90874">
        <w:t>.  Do you see any of the same snow crystals that you learned about earlier?</w:t>
      </w:r>
    </w:p>
    <w:p w:rsidR="00F425D4" w:rsidRDefault="00F425D4" w:rsidP="0015191A"/>
    <w:p w:rsidR="005E1518" w:rsidRPr="008E389E" w:rsidRDefault="005E1518" w:rsidP="0015191A"/>
    <w:sectPr w:rsidR="005E1518" w:rsidRPr="008E389E" w:rsidSect="00E7625F">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874" w:rsidRDefault="00A90874" w:rsidP="00C03760">
      <w:r>
        <w:separator/>
      </w:r>
    </w:p>
  </w:endnote>
  <w:endnote w:type="continuationSeparator" w:id="0">
    <w:p w:rsidR="00A90874" w:rsidRDefault="00A90874" w:rsidP="00C03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Herculanum">
    <w:panose1 w:val="02000505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874" w:rsidRDefault="00A90874" w:rsidP="00C03760">
    <w:pPr>
      <w:pStyle w:val="Footer"/>
      <w:jc w:val="right"/>
    </w:pPr>
    <w:r>
      <w:t>01/14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874" w:rsidRDefault="00A90874" w:rsidP="00C03760">
      <w:r>
        <w:separator/>
      </w:r>
    </w:p>
  </w:footnote>
  <w:footnote w:type="continuationSeparator" w:id="0">
    <w:p w:rsidR="00A90874" w:rsidRDefault="00A90874" w:rsidP="00C0376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3695"/>
    <w:multiLevelType w:val="hybridMultilevel"/>
    <w:tmpl w:val="F7202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94493A"/>
    <w:multiLevelType w:val="hybridMultilevel"/>
    <w:tmpl w:val="DBCCB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cumentProtection w:edit="forms" w:enforcement="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B00"/>
    <w:rsid w:val="0015191A"/>
    <w:rsid w:val="001A6B00"/>
    <w:rsid w:val="00237612"/>
    <w:rsid w:val="002725B4"/>
    <w:rsid w:val="003A2632"/>
    <w:rsid w:val="003F1370"/>
    <w:rsid w:val="004F3C55"/>
    <w:rsid w:val="005A4401"/>
    <w:rsid w:val="005E1518"/>
    <w:rsid w:val="00717495"/>
    <w:rsid w:val="007A5E7F"/>
    <w:rsid w:val="008217B3"/>
    <w:rsid w:val="0088470E"/>
    <w:rsid w:val="008D5DF2"/>
    <w:rsid w:val="008E389E"/>
    <w:rsid w:val="009307BC"/>
    <w:rsid w:val="00954534"/>
    <w:rsid w:val="0098543D"/>
    <w:rsid w:val="009B62D4"/>
    <w:rsid w:val="009E5453"/>
    <w:rsid w:val="00A6790E"/>
    <w:rsid w:val="00A90874"/>
    <w:rsid w:val="00AA7999"/>
    <w:rsid w:val="00B76224"/>
    <w:rsid w:val="00C03760"/>
    <w:rsid w:val="00C03A3B"/>
    <w:rsid w:val="00C6417C"/>
    <w:rsid w:val="00CF17C9"/>
    <w:rsid w:val="00D13492"/>
    <w:rsid w:val="00D33459"/>
    <w:rsid w:val="00D9390B"/>
    <w:rsid w:val="00E7625F"/>
    <w:rsid w:val="00F425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1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417C"/>
    <w:rPr>
      <w:rFonts w:ascii="Lucida Grande" w:hAnsi="Lucida Grande" w:cs="Lucida Grande"/>
      <w:sz w:val="18"/>
      <w:szCs w:val="18"/>
    </w:rPr>
  </w:style>
  <w:style w:type="character" w:styleId="Hyperlink">
    <w:name w:val="Hyperlink"/>
    <w:basedOn w:val="DefaultParagraphFont"/>
    <w:uiPriority w:val="99"/>
    <w:unhideWhenUsed/>
    <w:rsid w:val="00237612"/>
    <w:rPr>
      <w:color w:val="0000FF" w:themeColor="hyperlink"/>
      <w:u w:val="single"/>
    </w:rPr>
  </w:style>
  <w:style w:type="paragraph" w:styleId="ListParagraph">
    <w:name w:val="List Paragraph"/>
    <w:basedOn w:val="Normal"/>
    <w:uiPriority w:val="34"/>
    <w:qFormat/>
    <w:rsid w:val="00237612"/>
    <w:pPr>
      <w:ind w:left="720"/>
      <w:contextualSpacing/>
    </w:pPr>
  </w:style>
  <w:style w:type="paragraph" w:styleId="FootnoteText">
    <w:name w:val="footnote text"/>
    <w:basedOn w:val="Normal"/>
    <w:link w:val="FootnoteTextChar"/>
    <w:uiPriority w:val="99"/>
    <w:unhideWhenUsed/>
    <w:rsid w:val="00C03760"/>
  </w:style>
  <w:style w:type="character" w:customStyle="1" w:styleId="FootnoteTextChar">
    <w:name w:val="Footnote Text Char"/>
    <w:basedOn w:val="DefaultParagraphFont"/>
    <w:link w:val="FootnoteText"/>
    <w:uiPriority w:val="99"/>
    <w:rsid w:val="00C03760"/>
  </w:style>
  <w:style w:type="character" w:styleId="FootnoteReference">
    <w:name w:val="footnote reference"/>
    <w:basedOn w:val="DefaultParagraphFont"/>
    <w:uiPriority w:val="99"/>
    <w:unhideWhenUsed/>
    <w:rsid w:val="00C03760"/>
    <w:rPr>
      <w:vertAlign w:val="superscript"/>
    </w:rPr>
  </w:style>
  <w:style w:type="paragraph" w:styleId="Header">
    <w:name w:val="header"/>
    <w:basedOn w:val="Normal"/>
    <w:link w:val="HeaderChar"/>
    <w:uiPriority w:val="99"/>
    <w:unhideWhenUsed/>
    <w:rsid w:val="00C03760"/>
    <w:pPr>
      <w:tabs>
        <w:tab w:val="center" w:pos="4320"/>
        <w:tab w:val="right" w:pos="8640"/>
      </w:tabs>
    </w:pPr>
  </w:style>
  <w:style w:type="character" w:customStyle="1" w:styleId="HeaderChar">
    <w:name w:val="Header Char"/>
    <w:basedOn w:val="DefaultParagraphFont"/>
    <w:link w:val="Header"/>
    <w:uiPriority w:val="99"/>
    <w:rsid w:val="00C03760"/>
  </w:style>
  <w:style w:type="paragraph" w:styleId="Footer">
    <w:name w:val="footer"/>
    <w:basedOn w:val="Normal"/>
    <w:link w:val="FooterChar"/>
    <w:uiPriority w:val="99"/>
    <w:unhideWhenUsed/>
    <w:rsid w:val="00C03760"/>
    <w:pPr>
      <w:tabs>
        <w:tab w:val="center" w:pos="4320"/>
        <w:tab w:val="right" w:pos="8640"/>
      </w:tabs>
    </w:pPr>
  </w:style>
  <w:style w:type="character" w:customStyle="1" w:styleId="FooterChar">
    <w:name w:val="Footer Char"/>
    <w:basedOn w:val="DefaultParagraphFont"/>
    <w:link w:val="Footer"/>
    <w:uiPriority w:val="99"/>
    <w:rsid w:val="00C03760"/>
  </w:style>
  <w:style w:type="character" w:styleId="FollowedHyperlink">
    <w:name w:val="FollowedHyperlink"/>
    <w:basedOn w:val="DefaultParagraphFont"/>
    <w:uiPriority w:val="99"/>
    <w:semiHidden/>
    <w:unhideWhenUsed/>
    <w:rsid w:val="00D9390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1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417C"/>
    <w:rPr>
      <w:rFonts w:ascii="Lucida Grande" w:hAnsi="Lucida Grande" w:cs="Lucida Grande"/>
      <w:sz w:val="18"/>
      <w:szCs w:val="18"/>
    </w:rPr>
  </w:style>
  <w:style w:type="character" w:styleId="Hyperlink">
    <w:name w:val="Hyperlink"/>
    <w:basedOn w:val="DefaultParagraphFont"/>
    <w:uiPriority w:val="99"/>
    <w:unhideWhenUsed/>
    <w:rsid w:val="00237612"/>
    <w:rPr>
      <w:color w:val="0000FF" w:themeColor="hyperlink"/>
      <w:u w:val="single"/>
    </w:rPr>
  </w:style>
  <w:style w:type="paragraph" w:styleId="ListParagraph">
    <w:name w:val="List Paragraph"/>
    <w:basedOn w:val="Normal"/>
    <w:uiPriority w:val="34"/>
    <w:qFormat/>
    <w:rsid w:val="00237612"/>
    <w:pPr>
      <w:ind w:left="720"/>
      <w:contextualSpacing/>
    </w:pPr>
  </w:style>
  <w:style w:type="paragraph" w:styleId="FootnoteText">
    <w:name w:val="footnote text"/>
    <w:basedOn w:val="Normal"/>
    <w:link w:val="FootnoteTextChar"/>
    <w:uiPriority w:val="99"/>
    <w:unhideWhenUsed/>
    <w:rsid w:val="00C03760"/>
  </w:style>
  <w:style w:type="character" w:customStyle="1" w:styleId="FootnoteTextChar">
    <w:name w:val="Footnote Text Char"/>
    <w:basedOn w:val="DefaultParagraphFont"/>
    <w:link w:val="FootnoteText"/>
    <w:uiPriority w:val="99"/>
    <w:rsid w:val="00C03760"/>
  </w:style>
  <w:style w:type="character" w:styleId="FootnoteReference">
    <w:name w:val="footnote reference"/>
    <w:basedOn w:val="DefaultParagraphFont"/>
    <w:uiPriority w:val="99"/>
    <w:unhideWhenUsed/>
    <w:rsid w:val="00C03760"/>
    <w:rPr>
      <w:vertAlign w:val="superscript"/>
    </w:rPr>
  </w:style>
  <w:style w:type="paragraph" w:styleId="Header">
    <w:name w:val="header"/>
    <w:basedOn w:val="Normal"/>
    <w:link w:val="HeaderChar"/>
    <w:uiPriority w:val="99"/>
    <w:unhideWhenUsed/>
    <w:rsid w:val="00C03760"/>
    <w:pPr>
      <w:tabs>
        <w:tab w:val="center" w:pos="4320"/>
        <w:tab w:val="right" w:pos="8640"/>
      </w:tabs>
    </w:pPr>
  </w:style>
  <w:style w:type="character" w:customStyle="1" w:styleId="HeaderChar">
    <w:name w:val="Header Char"/>
    <w:basedOn w:val="DefaultParagraphFont"/>
    <w:link w:val="Header"/>
    <w:uiPriority w:val="99"/>
    <w:rsid w:val="00C03760"/>
  </w:style>
  <w:style w:type="paragraph" w:styleId="Footer">
    <w:name w:val="footer"/>
    <w:basedOn w:val="Normal"/>
    <w:link w:val="FooterChar"/>
    <w:uiPriority w:val="99"/>
    <w:unhideWhenUsed/>
    <w:rsid w:val="00C03760"/>
    <w:pPr>
      <w:tabs>
        <w:tab w:val="center" w:pos="4320"/>
        <w:tab w:val="right" w:pos="8640"/>
      </w:tabs>
    </w:pPr>
  </w:style>
  <w:style w:type="character" w:customStyle="1" w:styleId="FooterChar">
    <w:name w:val="Footer Char"/>
    <w:basedOn w:val="DefaultParagraphFont"/>
    <w:link w:val="Footer"/>
    <w:uiPriority w:val="99"/>
    <w:rsid w:val="00C03760"/>
  </w:style>
  <w:style w:type="character" w:styleId="FollowedHyperlink">
    <w:name w:val="FollowedHyperlink"/>
    <w:basedOn w:val="DefaultParagraphFont"/>
    <w:uiPriority w:val="99"/>
    <w:semiHidden/>
    <w:unhideWhenUsed/>
    <w:rsid w:val="00D939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http://www.espsciencetime.org/student_life.cfm?subpage=2956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F436E-380B-E14E-A7FA-D177B7586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182</Words>
  <Characters>1038</Characters>
  <Application>Microsoft Macintosh Word</Application>
  <DocSecurity>0</DocSecurity>
  <Lines>8</Lines>
  <Paragraphs>2</Paragraphs>
  <ScaleCrop>false</ScaleCrop>
  <Company>BSD87</Company>
  <LinksUpToDate>false</LinksUpToDate>
  <CharactersWithSpaces>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Holleman</dc:creator>
  <cp:keywords/>
  <dc:description/>
  <cp:lastModifiedBy>Dan Holleman</cp:lastModifiedBy>
  <cp:revision>2</cp:revision>
  <cp:lastPrinted>2013-11-11T18:11:00Z</cp:lastPrinted>
  <dcterms:created xsi:type="dcterms:W3CDTF">2014-01-16T20:32:00Z</dcterms:created>
  <dcterms:modified xsi:type="dcterms:W3CDTF">2014-01-16T20:32:00Z</dcterms:modified>
</cp:coreProperties>
</file>